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7288D" w14:textId="77777777" w:rsidR="00330E08" w:rsidRDefault="00330E08">
      <w:pPr>
        <w:spacing w:before="71"/>
        <w:ind w:left="99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63B732E" w14:textId="77777777" w:rsidR="00D663AF" w:rsidRDefault="00D663AF">
      <w:pPr>
        <w:spacing w:before="71"/>
        <w:ind w:left="99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1BE69E7" w14:textId="77777777" w:rsidR="000902D4" w:rsidRPr="00C80B63" w:rsidRDefault="00C80B63" w:rsidP="00C80B63">
      <w:pPr>
        <w:spacing w:before="3" w:line="60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80B63">
        <w:rPr>
          <w:rFonts w:ascii="Times New Roman" w:hAnsi="Times New Roman" w:cs="Times New Roman"/>
          <w:b/>
          <w:bCs/>
          <w:szCs w:val="20"/>
        </w:rPr>
        <w:t xml:space="preserve">DERS İZLENCESİ </w:t>
      </w:r>
      <w:r w:rsidRPr="00C80B63">
        <w:rPr>
          <w:rFonts w:ascii="Times New Roman" w:hAnsi="Times New Roman" w:cs="Times New Roman"/>
          <w:b/>
          <w:szCs w:val="20"/>
        </w:rPr>
        <w:t>(</w:t>
      </w:r>
      <w:proofErr w:type="spellStart"/>
      <w:r w:rsidR="00F10B9B">
        <w:rPr>
          <w:rFonts w:ascii="Times New Roman" w:hAnsi="Times New Roman" w:cs="Times New Roman"/>
          <w:b/>
          <w:szCs w:val="20"/>
        </w:rPr>
        <w:t>Matematiksel</w:t>
      </w:r>
      <w:proofErr w:type="spellEnd"/>
      <w:r w:rsidR="00F10B9B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0"/>
        </w:rPr>
        <w:t>İktisa</w:t>
      </w:r>
      <w:r w:rsidR="00F10B9B">
        <w:rPr>
          <w:rFonts w:ascii="Times New Roman" w:hAnsi="Times New Roman" w:cs="Times New Roman"/>
          <w:b/>
          <w:szCs w:val="20"/>
        </w:rPr>
        <w:t>t</w:t>
      </w:r>
      <w:proofErr w:type="spellEnd"/>
      <w:r>
        <w:rPr>
          <w:rFonts w:ascii="Times New Roman" w:hAnsi="Times New Roman" w:cs="Times New Roman"/>
          <w:b/>
          <w:szCs w:val="20"/>
        </w:rPr>
        <w:t xml:space="preserve"> I</w:t>
      </w:r>
      <w:r w:rsidRPr="00C80B63">
        <w:rPr>
          <w:rFonts w:ascii="Times New Roman" w:hAnsi="Times New Roman" w:cs="Times New Roman"/>
          <w:b/>
          <w:szCs w:val="20"/>
        </w:rPr>
        <w:t xml:space="preserve"> - </w:t>
      </w:r>
      <w:proofErr w:type="spellStart"/>
      <w:r w:rsidRPr="00C80B63">
        <w:rPr>
          <w:rFonts w:ascii="Times New Roman" w:hAnsi="Times New Roman" w:cs="Times New Roman"/>
          <w:b/>
          <w:szCs w:val="20"/>
        </w:rPr>
        <w:t>İktisat</w:t>
      </w:r>
      <w:proofErr w:type="spellEnd"/>
      <w:r w:rsidRPr="00C80B63">
        <w:rPr>
          <w:rFonts w:ascii="Times New Roman" w:hAnsi="Times New Roman" w:cs="Times New Roman"/>
          <w:b/>
          <w:szCs w:val="20"/>
        </w:rPr>
        <w:t>)</w:t>
      </w:r>
    </w:p>
    <w:tbl>
      <w:tblPr>
        <w:tblStyle w:val="TableNormal"/>
        <w:tblW w:w="9702" w:type="dxa"/>
        <w:tblInd w:w="1118" w:type="dxa"/>
        <w:tblLayout w:type="fixed"/>
        <w:tblLook w:val="01E0" w:firstRow="1" w:lastRow="1" w:firstColumn="1" w:lastColumn="1" w:noHBand="0" w:noVBand="0"/>
      </w:tblPr>
      <w:tblGrid>
        <w:gridCol w:w="3116"/>
        <w:gridCol w:w="6586"/>
      </w:tblGrid>
      <w:tr w:rsidR="000902D4" w:rsidRPr="0003278D" w14:paraId="35736489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1939E" w14:textId="77777777" w:rsidR="000902D4" w:rsidRPr="0003278D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3278D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Adı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DFEE" w14:textId="77777777" w:rsidR="000902D4" w:rsidRPr="0003278D" w:rsidRDefault="00404D60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</w:rPr>
              <w:t>Matematiksel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İktisat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I</w:t>
            </w:r>
          </w:p>
        </w:tc>
      </w:tr>
      <w:tr w:rsidR="00322D0B" w:rsidRPr="0003278D" w14:paraId="4948AA05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4A2A7" w14:textId="77777777" w:rsidR="00322D0B" w:rsidRPr="0003278D" w:rsidRDefault="00322D0B" w:rsidP="00A44C7A">
            <w:pPr>
              <w:pStyle w:val="TableParagraph"/>
              <w:rPr>
                <w:rFonts w:ascii="Times New Roman" w:hAnsi="Times New Roman" w:cs="Times New Roman"/>
                <w:b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Kredisi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B411" w14:textId="77777777" w:rsidR="00322D0B" w:rsidRPr="0003278D" w:rsidRDefault="00404D60">
            <w:pPr>
              <w:pStyle w:val="TableParagraph"/>
              <w:ind w:left="103"/>
              <w:rPr>
                <w:rFonts w:ascii="Times New Roman" w:hAnsi="Times New Roman" w:cs="Times New Roman"/>
              </w:rPr>
            </w:pPr>
            <w:r w:rsidRPr="0003278D">
              <w:rPr>
                <w:rFonts w:ascii="Times New Roman" w:hAnsi="Times New Roman" w:cs="Times New Roman"/>
              </w:rPr>
              <w:t>3</w:t>
            </w:r>
            <w:r w:rsidR="00322D0B" w:rsidRPr="0003278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322D0B" w:rsidRPr="0003278D">
              <w:rPr>
                <w:rFonts w:ascii="Times New Roman" w:hAnsi="Times New Roman" w:cs="Times New Roman"/>
              </w:rPr>
              <w:t>Teori</w:t>
            </w:r>
            <w:proofErr w:type="spellEnd"/>
            <w:r w:rsidR="00322D0B" w:rsidRPr="0003278D">
              <w:rPr>
                <w:rFonts w:ascii="Times New Roman" w:hAnsi="Times New Roman" w:cs="Times New Roman"/>
              </w:rPr>
              <w:t xml:space="preserve">= </w:t>
            </w:r>
            <w:r w:rsidRPr="0003278D">
              <w:rPr>
                <w:rFonts w:ascii="Times New Roman" w:hAnsi="Times New Roman" w:cs="Times New Roman"/>
              </w:rPr>
              <w:t>3</w:t>
            </w:r>
            <w:r w:rsidR="00322D0B" w:rsidRPr="0003278D">
              <w:rPr>
                <w:rFonts w:ascii="Times New Roman" w:hAnsi="Times New Roman" w:cs="Times New Roman"/>
              </w:rPr>
              <w:t>)</w:t>
            </w:r>
          </w:p>
        </w:tc>
      </w:tr>
      <w:tr w:rsidR="000902D4" w:rsidRPr="0003278D" w14:paraId="536E8719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645A" w14:textId="77777777" w:rsidR="000902D4" w:rsidRPr="0003278D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3278D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AKTS'si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7EB3" w14:textId="77777777" w:rsidR="000902D4" w:rsidRPr="0003278D" w:rsidRDefault="00404D60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 w:rsidRPr="0003278D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902D4" w:rsidRPr="0003278D" w14:paraId="3ECFEA93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19D7A" w14:textId="77777777" w:rsidR="000902D4" w:rsidRPr="0003278D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3278D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Yürütücüsü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3187" w14:textId="77777777" w:rsidR="000902D4" w:rsidRPr="0003278D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 w:rsidRPr="0003278D">
              <w:rPr>
                <w:rFonts w:ascii="Times New Roman" w:eastAsia="Times New Roman" w:hAnsi="Times New Roman" w:cs="Times New Roman"/>
              </w:rPr>
              <w:t xml:space="preserve">Dr. </w:t>
            </w:r>
            <w:proofErr w:type="spellStart"/>
            <w:r w:rsidRPr="0003278D">
              <w:rPr>
                <w:rFonts w:ascii="Times New Roman" w:eastAsia="Times New Roman" w:hAnsi="Times New Roman" w:cs="Times New Roman"/>
              </w:rPr>
              <w:t>Öğr</w:t>
            </w:r>
            <w:proofErr w:type="spellEnd"/>
            <w:r w:rsidRPr="0003278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03278D">
              <w:rPr>
                <w:rFonts w:ascii="Times New Roman" w:eastAsia="Times New Roman" w:hAnsi="Times New Roman" w:cs="Times New Roman"/>
              </w:rPr>
              <w:t>Üyesi</w:t>
            </w:r>
            <w:proofErr w:type="spellEnd"/>
            <w:r w:rsidRPr="000327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eastAsia="Times New Roman" w:hAnsi="Times New Roman" w:cs="Times New Roman"/>
              </w:rPr>
              <w:t>Uğur</w:t>
            </w:r>
            <w:proofErr w:type="spellEnd"/>
            <w:r w:rsidRPr="000327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eastAsia="Times New Roman" w:hAnsi="Times New Roman" w:cs="Times New Roman"/>
              </w:rPr>
              <w:t>Bülent</w:t>
            </w:r>
            <w:proofErr w:type="spellEnd"/>
            <w:r w:rsidRPr="000327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eastAsia="Times New Roman" w:hAnsi="Times New Roman" w:cs="Times New Roman"/>
              </w:rPr>
              <w:t>Kaytancı</w:t>
            </w:r>
            <w:proofErr w:type="spellEnd"/>
          </w:p>
        </w:tc>
      </w:tr>
      <w:tr w:rsidR="000902D4" w:rsidRPr="0003278D" w14:paraId="3C8F8C89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6DDC5" w14:textId="77777777" w:rsidR="000902D4" w:rsidRPr="0003278D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Gün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ve</w:t>
            </w:r>
            <w:proofErr w:type="spellEnd"/>
            <w:r w:rsidRPr="0003278D">
              <w:rPr>
                <w:rFonts w:ascii="Times New Roman" w:hAnsi="Times New Roman" w:cs="Times New Roman"/>
                <w:b/>
                <w:spacing w:val="-11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Saati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BCA4" w14:textId="5341208C" w:rsidR="000902D4" w:rsidRPr="0003278D" w:rsidRDefault="00E64C51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</w:rPr>
              <w:t>Çarşamba</w:t>
            </w:r>
            <w:proofErr w:type="spellEnd"/>
            <w:r w:rsidR="00C41A8B" w:rsidRPr="0003278D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3278D">
              <w:rPr>
                <w:rFonts w:ascii="Times New Roman" w:hAnsi="Times New Roman" w:cs="Times New Roman"/>
                <w:spacing w:val="-8"/>
              </w:rPr>
              <w:t>0</w:t>
            </w:r>
            <w:r w:rsidR="00EC000F" w:rsidRPr="0003278D">
              <w:rPr>
                <w:rFonts w:ascii="Times New Roman" w:hAnsi="Times New Roman" w:cs="Times New Roman"/>
                <w:spacing w:val="-8"/>
              </w:rPr>
              <w:t>8</w:t>
            </w:r>
            <w:r w:rsidR="00C41A8B" w:rsidRPr="0003278D">
              <w:rPr>
                <w:rFonts w:ascii="Times New Roman" w:hAnsi="Times New Roman" w:cs="Times New Roman"/>
              </w:rPr>
              <w:t>:00-1</w:t>
            </w:r>
            <w:r w:rsidR="00EC000F" w:rsidRPr="0003278D">
              <w:rPr>
                <w:rFonts w:ascii="Times New Roman" w:hAnsi="Times New Roman" w:cs="Times New Roman"/>
              </w:rPr>
              <w:t>1</w:t>
            </w:r>
            <w:r w:rsidR="00C41A8B" w:rsidRPr="0003278D">
              <w:rPr>
                <w:rFonts w:ascii="Times New Roman" w:hAnsi="Times New Roman" w:cs="Times New Roman"/>
              </w:rPr>
              <w:t>:00</w:t>
            </w:r>
            <w:bookmarkStart w:id="0" w:name="_GoBack"/>
            <w:bookmarkEnd w:id="0"/>
          </w:p>
        </w:tc>
      </w:tr>
      <w:tr w:rsidR="000902D4" w:rsidRPr="0003278D" w14:paraId="6D78C93B" w14:textId="77777777" w:rsidTr="00C80B63">
        <w:trPr>
          <w:trHeight w:hRule="exact" w:val="461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F3D02" w14:textId="77777777" w:rsidR="000902D4" w:rsidRPr="0003278D" w:rsidRDefault="00C41A8B" w:rsidP="00A44C7A">
            <w:pPr>
              <w:pStyle w:val="TableParagraph"/>
              <w:ind w:right="4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Ders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Görüşme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Gün</w:t>
            </w:r>
            <w:proofErr w:type="spellEnd"/>
            <w:r w:rsidRPr="0003278D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ve</w:t>
            </w:r>
            <w:proofErr w:type="spellEnd"/>
            <w:r w:rsidRPr="0003278D">
              <w:rPr>
                <w:rFonts w:ascii="Times New Roman" w:hAnsi="Times New Roman" w:cs="Times New Roman"/>
                <w:b/>
                <w:w w:val="99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Saatleri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5C60" w14:textId="43AFE71C" w:rsidR="000902D4" w:rsidRPr="0003278D" w:rsidRDefault="005E0BAB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</w:rPr>
              <w:t>Çarşamba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12:00-13:00</w:t>
            </w:r>
          </w:p>
        </w:tc>
      </w:tr>
      <w:tr w:rsidR="000902D4" w:rsidRPr="0003278D" w14:paraId="778C772C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CE06" w14:textId="77777777" w:rsidR="000902D4" w:rsidRPr="0003278D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İletişim</w:t>
            </w:r>
            <w:proofErr w:type="spellEnd"/>
            <w:r w:rsidRPr="0003278D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Bilgileri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A41B" w14:textId="77777777" w:rsidR="000902D4" w:rsidRPr="0003278D" w:rsidRDefault="00CD6C16">
            <w:pPr>
              <w:pStyle w:val="TableParagraph"/>
              <w:tabs>
                <w:tab w:val="left" w:pos="2529"/>
              </w:tabs>
              <w:ind w:left="103"/>
              <w:rPr>
                <w:rFonts w:ascii="Times New Roman" w:eastAsia="Times New Roman" w:hAnsi="Times New Roman" w:cs="Times New Roman"/>
              </w:rPr>
            </w:pPr>
            <w:r w:rsidRPr="0003278D">
              <w:rPr>
                <w:rFonts w:ascii="Times New Roman" w:eastAsia="Times New Roman" w:hAnsi="Times New Roman" w:cs="Times New Roman"/>
                <w:spacing w:val="-1"/>
              </w:rPr>
              <w:t>ubk70</w:t>
            </w:r>
            <w:r w:rsidR="00C41A8B" w:rsidRPr="0003278D">
              <w:rPr>
                <w:rFonts w:ascii="Times New Roman" w:eastAsia="Times New Roman" w:hAnsi="Times New Roman" w:cs="Times New Roman"/>
                <w:spacing w:val="-1"/>
              </w:rPr>
              <w:t>@</w:t>
            </w:r>
            <w:r w:rsidRPr="0003278D">
              <w:rPr>
                <w:rFonts w:ascii="Times New Roman" w:eastAsia="Times New Roman" w:hAnsi="Times New Roman" w:cs="Times New Roman"/>
                <w:spacing w:val="-1"/>
              </w:rPr>
              <w:t>yahoo.com</w:t>
            </w:r>
            <w:r w:rsidR="00C41A8B" w:rsidRPr="0003278D">
              <w:rPr>
                <w:rFonts w:ascii="Times New Roman" w:eastAsia="Times New Roman" w:hAnsi="Times New Roman" w:cs="Times New Roman"/>
                <w:spacing w:val="-1"/>
              </w:rPr>
              <w:tab/>
            </w:r>
            <w:r w:rsidRPr="0003278D">
              <w:rPr>
                <w:rFonts w:ascii="Times New Roman" w:eastAsia="Times New Roman" w:hAnsi="Times New Roman" w:cs="Times New Roman"/>
                <w:spacing w:val="-1"/>
              </w:rPr>
              <w:t>0</w:t>
            </w:r>
            <w:r w:rsidR="00C41A8B" w:rsidRPr="0003278D">
              <w:rPr>
                <w:rFonts w:ascii="Times New Roman" w:eastAsia="Times New Roman" w:hAnsi="Times New Roman" w:cs="Times New Roman"/>
              </w:rPr>
              <w:t>414.3183000</w:t>
            </w:r>
          </w:p>
        </w:tc>
      </w:tr>
      <w:tr w:rsidR="000902D4" w:rsidRPr="0003278D" w14:paraId="36B02BFA" w14:textId="77777777" w:rsidTr="00C80B63">
        <w:trPr>
          <w:trHeight w:hRule="exact" w:val="1223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CB3E" w14:textId="77777777" w:rsidR="000902D4" w:rsidRPr="0003278D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Öğretim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Yöntemi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ve</w:t>
            </w:r>
            <w:proofErr w:type="spellEnd"/>
            <w:r w:rsidRPr="0003278D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Ders</w:t>
            </w:r>
            <w:proofErr w:type="spellEnd"/>
          </w:p>
          <w:p w14:paraId="32B5F7E5" w14:textId="77777777" w:rsidR="000902D4" w:rsidRPr="0003278D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Hazırlık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9A94" w14:textId="77777777" w:rsidR="00C35459" w:rsidRPr="0003278D" w:rsidRDefault="00C35459" w:rsidP="00C35459">
            <w:pPr>
              <w:pStyle w:val="TableParagraph"/>
              <w:ind w:left="103" w:right="10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</w:rPr>
              <w:t>Yüz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yüze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3278D">
              <w:rPr>
                <w:rFonts w:ascii="Times New Roman" w:hAnsi="Times New Roman" w:cs="Times New Roman"/>
              </w:rPr>
              <w:t>konu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anlatım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3278D">
              <w:rPr>
                <w:rFonts w:ascii="Times New Roman" w:hAnsi="Times New Roman" w:cs="Times New Roman"/>
              </w:rPr>
              <w:t>örnek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olaylarla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anlatım</w:t>
            </w:r>
            <w:proofErr w:type="spellEnd"/>
            <w:r w:rsidRPr="0003278D">
              <w:rPr>
                <w:rFonts w:ascii="Times New Roman" w:hAnsi="Times New Roman" w:cs="Times New Roman"/>
              </w:rPr>
              <w:t>.</w:t>
            </w:r>
          </w:p>
          <w:p w14:paraId="6A400FEF" w14:textId="3035FD81" w:rsidR="000902D4" w:rsidRPr="0003278D" w:rsidRDefault="00C35459" w:rsidP="00C35459">
            <w:pPr>
              <w:pStyle w:val="TableParagraph"/>
              <w:spacing w:before="92"/>
              <w:ind w:left="103" w:right="10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</w:rPr>
              <w:t>Derse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hazırlık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aşamasında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3278D">
              <w:rPr>
                <w:rFonts w:ascii="Times New Roman" w:hAnsi="Times New Roman" w:cs="Times New Roman"/>
              </w:rPr>
              <w:t>öğrenciler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ders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kaynaklarından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her </w:t>
            </w:r>
            <w:proofErr w:type="spellStart"/>
            <w:r w:rsidRPr="0003278D">
              <w:rPr>
                <w:rFonts w:ascii="Times New Roman" w:hAnsi="Times New Roman" w:cs="Times New Roman"/>
              </w:rPr>
              <w:t>haftanın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konusunu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derse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gelmeden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önce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inceleme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yaparak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geleceklerdir</w:t>
            </w:r>
            <w:proofErr w:type="spellEnd"/>
            <w:r w:rsidRPr="0003278D">
              <w:rPr>
                <w:rFonts w:ascii="Times New Roman" w:hAnsi="Times New Roman" w:cs="Times New Roman"/>
              </w:rPr>
              <w:t>.</w:t>
            </w:r>
          </w:p>
        </w:tc>
      </w:tr>
      <w:tr w:rsidR="000902D4" w:rsidRPr="0003278D" w14:paraId="5FD876A6" w14:textId="77777777" w:rsidTr="00C80B63">
        <w:trPr>
          <w:trHeight w:hRule="exact" w:val="70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3DBBB" w14:textId="77777777" w:rsidR="000902D4" w:rsidRPr="0003278D" w:rsidRDefault="00C41A8B" w:rsidP="00A44C7A">
            <w:pPr>
              <w:pStyle w:val="TableParagraph"/>
              <w:rPr>
                <w:rFonts w:ascii="Times New Roman" w:eastAsia="Calibri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3278D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Amacı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5A79" w14:textId="77777777" w:rsidR="000902D4" w:rsidRPr="0003278D" w:rsidRDefault="00F10B9B">
            <w:pPr>
              <w:pStyle w:val="TableParagraph"/>
              <w:ind w:left="103" w:right="100"/>
              <w:jc w:val="both"/>
              <w:rPr>
                <w:rFonts w:ascii="Times New Roman" w:eastAsia="Calibri" w:hAnsi="Times New Roman" w:cs="Times New Roman"/>
              </w:rPr>
            </w:pPr>
            <w:r w:rsidRPr="0003278D">
              <w:rPr>
                <w:rFonts w:ascii="Times New Roman" w:eastAsia="Calibri" w:hAnsi="Times New Roman" w:cs="Times New Roman"/>
              </w:rPr>
              <w:t xml:space="preserve">Bu </w:t>
            </w:r>
            <w:proofErr w:type="spellStart"/>
            <w:r w:rsidRPr="0003278D">
              <w:rPr>
                <w:rFonts w:ascii="Times New Roman" w:eastAsia="Calibri" w:hAnsi="Times New Roman" w:cs="Times New Roman"/>
              </w:rPr>
              <w:t>dersin</w:t>
            </w:r>
            <w:proofErr w:type="spellEnd"/>
            <w:r w:rsidRPr="0003278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eastAsia="Calibri" w:hAnsi="Times New Roman" w:cs="Times New Roman"/>
              </w:rPr>
              <w:t>amacı</w:t>
            </w:r>
            <w:proofErr w:type="spellEnd"/>
            <w:r w:rsidRPr="0003278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3278D">
              <w:rPr>
                <w:rFonts w:ascii="Times New Roman" w:eastAsia="Calibri" w:hAnsi="Times New Roman" w:cs="Times New Roman"/>
              </w:rPr>
              <w:t>iktisat</w:t>
            </w:r>
            <w:proofErr w:type="spellEnd"/>
            <w:r w:rsidRPr="0003278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eastAsia="Calibri" w:hAnsi="Times New Roman" w:cs="Times New Roman"/>
              </w:rPr>
              <w:t>teorisine</w:t>
            </w:r>
            <w:proofErr w:type="spellEnd"/>
            <w:r w:rsidRPr="0003278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eastAsia="Calibri" w:hAnsi="Times New Roman" w:cs="Times New Roman"/>
              </w:rPr>
              <w:t>matematiksel</w:t>
            </w:r>
            <w:proofErr w:type="spellEnd"/>
            <w:r w:rsidRPr="0003278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eastAsia="Calibri" w:hAnsi="Times New Roman" w:cs="Times New Roman"/>
              </w:rPr>
              <w:t>düşünce</w:t>
            </w:r>
            <w:proofErr w:type="spellEnd"/>
            <w:r w:rsidRPr="0003278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eastAsia="Calibri" w:hAnsi="Times New Roman" w:cs="Times New Roman"/>
              </w:rPr>
              <w:t>ve</w:t>
            </w:r>
            <w:proofErr w:type="spellEnd"/>
            <w:r w:rsidRPr="0003278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eastAsia="Calibri" w:hAnsi="Times New Roman" w:cs="Times New Roman"/>
              </w:rPr>
              <w:t>yöntemleri</w:t>
            </w:r>
            <w:proofErr w:type="spellEnd"/>
            <w:r w:rsidRPr="0003278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eastAsia="Calibri" w:hAnsi="Times New Roman" w:cs="Times New Roman"/>
              </w:rPr>
              <w:t>uygulamaktır</w:t>
            </w:r>
            <w:proofErr w:type="spellEnd"/>
            <w:r w:rsidRPr="0003278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902D4" w:rsidRPr="0003278D" w14:paraId="353ADD46" w14:textId="77777777" w:rsidTr="00F10B9B">
        <w:trPr>
          <w:trHeight w:hRule="exact" w:val="2069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9BF8" w14:textId="77777777" w:rsidR="000902D4" w:rsidRPr="0003278D" w:rsidRDefault="00C41A8B" w:rsidP="00A44C7A">
            <w:pPr>
              <w:pStyle w:val="TableParagraph"/>
              <w:rPr>
                <w:rFonts w:ascii="Times New Roman" w:eastAsia="Calibri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Öğrenme</w:t>
            </w:r>
            <w:proofErr w:type="spellEnd"/>
            <w:r w:rsidRPr="0003278D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Çıktıları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2E85" w14:textId="77777777" w:rsidR="00CD6C16" w:rsidRPr="0003278D" w:rsidRDefault="00CD6C16" w:rsidP="00CD6C1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1" w:name="OLE_LINK1"/>
            <w:r w:rsidRPr="0003278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Bu </w:t>
            </w:r>
            <w:proofErr w:type="spellStart"/>
            <w:r w:rsidRPr="0003278D">
              <w:rPr>
                <w:rFonts w:ascii="Times New Roman" w:hAnsi="Times New Roman" w:cs="Times New Roman"/>
                <w:b/>
                <w:bCs/>
                <w:color w:val="000000"/>
              </w:rPr>
              <w:t>dersin</w:t>
            </w:r>
            <w:proofErr w:type="spellEnd"/>
            <w:r w:rsidRPr="0003278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  <w:bCs/>
                <w:color w:val="000000"/>
              </w:rPr>
              <w:t>sonunda</w:t>
            </w:r>
            <w:proofErr w:type="spellEnd"/>
            <w:r w:rsidRPr="0003278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  <w:bCs/>
                <w:color w:val="000000"/>
              </w:rPr>
              <w:t>öğrenci</w:t>
            </w:r>
            <w:proofErr w:type="spellEnd"/>
            <w:r w:rsidRPr="0003278D">
              <w:rPr>
                <w:rFonts w:ascii="Times New Roman" w:hAnsi="Times New Roman" w:cs="Times New Roman"/>
                <w:b/>
                <w:bCs/>
                <w:color w:val="000000"/>
              </w:rPr>
              <w:t>;</w:t>
            </w:r>
          </w:p>
          <w:p w14:paraId="50ED6B59" w14:textId="77777777" w:rsidR="00CD6C16" w:rsidRPr="0003278D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1.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Analitik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düşünebilme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yeteneği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kazanacaktır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3F3C16AA" w14:textId="77777777" w:rsidR="00CD6C16" w:rsidRPr="0003278D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2.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İktisadi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problemlerin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matematiksel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olarak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formülasyonu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yapabilecektir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7F3E4FB8" w14:textId="77777777" w:rsidR="00CD6C16" w:rsidRPr="0003278D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3.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Matematikten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yararlanarak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iktisat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modelleri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geliştirebilecektir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14854F7D" w14:textId="77777777" w:rsidR="00CD6C16" w:rsidRPr="0003278D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4.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Optimizasyonu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anlayabilecektir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59473BCF" w14:textId="77777777" w:rsidR="00CD6C16" w:rsidRPr="0003278D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5.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Dinamik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analiz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yapabilecektir</w:t>
            </w:r>
            <w:proofErr w:type="spellEnd"/>
            <w:r w:rsidR="00F10B9B" w:rsidRPr="0003278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1CCE6664" w14:textId="77777777" w:rsidR="000902D4" w:rsidRPr="0003278D" w:rsidRDefault="00CD6C16" w:rsidP="00CD6C16">
            <w:pPr>
              <w:pStyle w:val="TableParagraph"/>
              <w:tabs>
                <w:tab w:val="left" w:pos="268"/>
              </w:tabs>
              <w:ind w:right="100"/>
              <w:rPr>
                <w:rFonts w:ascii="Times New Roman" w:eastAsia="Times New Roman" w:hAnsi="Times New Roman" w:cs="Times New Roman"/>
              </w:rPr>
            </w:pPr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6.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Öğretilen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iktisadi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teknikler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aracılığıyla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bu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bilgileri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performans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değerlendirmede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kullanabilecek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aşamaya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Cs/>
                <w:color w:val="000000"/>
              </w:rPr>
              <w:t>ulaş</w:t>
            </w:r>
            <w:bookmarkEnd w:id="1"/>
            <w:r w:rsidRPr="0003278D">
              <w:rPr>
                <w:rFonts w:ascii="Times New Roman" w:hAnsi="Times New Roman" w:cs="Times New Roman"/>
                <w:bCs/>
                <w:color w:val="000000"/>
              </w:rPr>
              <w:t>ır</w:t>
            </w:r>
            <w:proofErr w:type="spellEnd"/>
            <w:r w:rsidRPr="0003278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</w:tr>
      <w:tr w:rsidR="000902D4" w:rsidRPr="0003278D" w14:paraId="2C318580" w14:textId="77777777" w:rsidTr="00F10B9B">
        <w:trPr>
          <w:trHeight w:hRule="exact" w:val="5529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7A331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D4C63B3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69975C9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8487CDC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FEAB96B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AD8323C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30C0501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F28F611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174C9EF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873B4E9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9F01560" w14:textId="77777777" w:rsidR="000902D4" w:rsidRPr="0003278D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A70EFB3" w14:textId="77777777" w:rsidR="000902D4" w:rsidRPr="0003278D" w:rsidRDefault="00C41A8B" w:rsidP="00CD6C1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Haftalık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Ders</w:t>
            </w:r>
            <w:proofErr w:type="spellEnd"/>
            <w:r w:rsidRPr="0003278D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  <w:b/>
              </w:rPr>
              <w:t>Konuları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681C" w14:textId="4CBA444C" w:rsidR="000902D4" w:rsidRPr="0003278D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Giriş</w:t>
            </w:r>
            <w:proofErr w:type="spellEnd"/>
          </w:p>
          <w:p w14:paraId="4CAF0251" w14:textId="20DAF0B4" w:rsidR="000902D4" w:rsidRPr="0003278D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Matematiksel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İktisadın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Doğası</w:t>
            </w:r>
            <w:proofErr w:type="spellEnd"/>
          </w:p>
          <w:p w14:paraId="70F8B8E9" w14:textId="0A50DBBF" w:rsidR="000902D4" w:rsidRPr="0003278D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İktisadi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Modeller</w:t>
            </w:r>
            <w:proofErr w:type="spellEnd"/>
            <w:r w:rsidRPr="0003278D">
              <w:rPr>
                <w:rFonts w:ascii="Times New Roman" w:hAnsi="Times New Roman" w:cs="Times New Roman"/>
              </w:rPr>
              <w:t>.</w:t>
            </w:r>
          </w:p>
          <w:p w14:paraId="10DABA88" w14:textId="5B0AE442" w:rsidR="000902D4" w:rsidRPr="0003278D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İktisatta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Denge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Çözümlemesi</w:t>
            </w:r>
            <w:proofErr w:type="spellEnd"/>
          </w:p>
          <w:p w14:paraId="3232BEDC" w14:textId="4BE3A8D1" w:rsidR="000902D4" w:rsidRPr="0003278D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Doğrusal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Modeller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ve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Matris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Cebiri</w:t>
            </w:r>
            <w:proofErr w:type="spellEnd"/>
          </w:p>
          <w:p w14:paraId="5FD0D463" w14:textId="77D048E4" w:rsidR="000902D4" w:rsidRPr="0003278D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Karşılaştırmalı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Durağanlıklar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ve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Türev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Kavramı</w:t>
            </w:r>
            <w:proofErr w:type="spellEnd"/>
          </w:p>
          <w:p w14:paraId="6970CB54" w14:textId="0C895369" w:rsidR="000902D4" w:rsidRPr="0003278D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Türev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Alma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Kuralları</w:t>
            </w:r>
            <w:proofErr w:type="spellEnd"/>
          </w:p>
          <w:p w14:paraId="27354EE7" w14:textId="0B518AEF" w:rsidR="000902D4" w:rsidRPr="0003278D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Türev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Alma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Kuralları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ve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Karşılaştırmalı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Durağanlıklarda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Kullanılışları</w:t>
            </w:r>
            <w:proofErr w:type="spellEnd"/>
          </w:p>
          <w:p w14:paraId="4320B149" w14:textId="524BB79C" w:rsidR="000902D4" w:rsidRPr="0003278D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44"/>
              </w:tabs>
              <w:spacing w:before="92"/>
              <w:ind w:left="343" w:hanging="2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Optimizasyon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Problemleri</w:t>
            </w:r>
            <w:proofErr w:type="spellEnd"/>
          </w:p>
          <w:p w14:paraId="583E0E4B" w14:textId="3DCFABC5" w:rsidR="000902D4" w:rsidRPr="0003278D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Üstel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ve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Logaritmik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Fonksiyonlar</w:t>
            </w:r>
            <w:proofErr w:type="spellEnd"/>
          </w:p>
          <w:p w14:paraId="5FB725BE" w14:textId="62FD8512" w:rsidR="000902D4" w:rsidRPr="0003278D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Dinamik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Analiz</w:t>
            </w:r>
            <w:proofErr w:type="spellEnd"/>
          </w:p>
          <w:p w14:paraId="102FC357" w14:textId="32E701F2" w:rsidR="000902D4" w:rsidRPr="0003278D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İktisadi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Dinamiklik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ve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İntegral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Kalkülüsü</w:t>
            </w:r>
            <w:proofErr w:type="spellEnd"/>
          </w:p>
          <w:p w14:paraId="1365A7DE" w14:textId="634264CC" w:rsidR="000902D4" w:rsidRPr="0003278D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Sürekli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Zaman: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Birinci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Mertebe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Türevsel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Denklemler</w:t>
            </w:r>
            <w:proofErr w:type="spellEnd"/>
          </w:p>
          <w:p w14:paraId="3DE59929" w14:textId="0521D5AE" w:rsidR="000902D4" w:rsidRPr="0003278D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3278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Kesikli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Zaman: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Birinci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Mertebe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Fark</w:t>
            </w:r>
            <w:proofErr w:type="spellEnd"/>
            <w:r w:rsidR="00F10B9B"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0B9B" w:rsidRPr="0003278D">
              <w:rPr>
                <w:rFonts w:ascii="Times New Roman" w:hAnsi="Times New Roman" w:cs="Times New Roman"/>
              </w:rPr>
              <w:t>Denklemleri</w:t>
            </w:r>
            <w:proofErr w:type="spellEnd"/>
          </w:p>
        </w:tc>
      </w:tr>
      <w:tr w:rsidR="000902D4" w:rsidRPr="0003278D" w14:paraId="315ECE14" w14:textId="77777777" w:rsidTr="00C35459">
        <w:trPr>
          <w:trHeight w:hRule="exact" w:val="1001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B3D8B" w14:textId="77777777" w:rsidR="000902D4" w:rsidRPr="0003278D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  <w:b/>
              </w:rPr>
              <w:t>Ölçme-Değerlendirme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77C1" w14:textId="2C428F0C" w:rsidR="000902D4" w:rsidRPr="0003278D" w:rsidRDefault="00C35459" w:rsidP="0014569C">
            <w:pPr>
              <w:pStyle w:val="TableParagraph"/>
              <w:ind w:left="103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3278D">
              <w:rPr>
                <w:rFonts w:ascii="Times New Roman" w:hAnsi="Times New Roman" w:cs="Times New Roman"/>
              </w:rPr>
              <w:t>Sınavlar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bir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ara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sınav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ve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bir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yarıyıl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sonu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sınavı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şeklinde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yüz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yüze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olacaktır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. Ara </w:t>
            </w:r>
            <w:proofErr w:type="spellStart"/>
            <w:r w:rsidRPr="0003278D">
              <w:rPr>
                <w:rFonts w:ascii="Times New Roman" w:hAnsi="Times New Roman" w:cs="Times New Roman"/>
              </w:rPr>
              <w:t>sınavın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yüzde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kırkı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(%40), </w:t>
            </w:r>
            <w:proofErr w:type="spellStart"/>
            <w:r w:rsidRPr="0003278D">
              <w:rPr>
                <w:rFonts w:ascii="Times New Roman" w:hAnsi="Times New Roman" w:cs="Times New Roman"/>
              </w:rPr>
              <w:t>yarıyıl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sonu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sınavının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ise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yüzde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altmışı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(%60) </w:t>
            </w:r>
            <w:proofErr w:type="spellStart"/>
            <w:r w:rsidRPr="0003278D">
              <w:rPr>
                <w:rFonts w:ascii="Times New Roman" w:hAnsi="Times New Roman" w:cs="Times New Roman"/>
              </w:rPr>
              <w:t>değerlendirilecektir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03278D">
              <w:rPr>
                <w:rFonts w:ascii="Times New Roman" w:hAnsi="Times New Roman" w:cs="Times New Roman"/>
              </w:rPr>
              <w:t>Sınavlar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3278D">
              <w:rPr>
                <w:rFonts w:ascii="Times New Roman" w:hAnsi="Times New Roman" w:cs="Times New Roman"/>
              </w:rPr>
              <w:t>Fakülte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yönetim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kurulu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tarafından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belirlenerek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webde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ilan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edilen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tarihlerde</w:t>
            </w:r>
            <w:proofErr w:type="spellEnd"/>
            <w:r w:rsidRPr="000327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78D">
              <w:rPr>
                <w:rFonts w:ascii="Times New Roman" w:hAnsi="Times New Roman" w:cs="Times New Roman"/>
              </w:rPr>
              <w:t>yapılacaktır</w:t>
            </w:r>
            <w:proofErr w:type="spellEnd"/>
            <w:r w:rsidRPr="0003278D">
              <w:rPr>
                <w:rFonts w:ascii="Times New Roman" w:hAnsi="Times New Roman" w:cs="Times New Roman"/>
              </w:rPr>
              <w:t>.</w:t>
            </w:r>
          </w:p>
        </w:tc>
      </w:tr>
    </w:tbl>
    <w:p w14:paraId="1D149A21" w14:textId="77777777" w:rsidR="000902D4" w:rsidRPr="00CD6C16" w:rsidRDefault="000902D4">
      <w:pPr>
        <w:jc w:val="both"/>
        <w:rPr>
          <w:rFonts w:ascii="Times New Roman" w:eastAsia="Times New Roman" w:hAnsi="Times New Roman" w:cs="Times New Roman"/>
          <w:sz w:val="20"/>
          <w:szCs w:val="20"/>
        </w:rPr>
        <w:sectPr w:rsidR="000902D4" w:rsidRPr="00CD6C16">
          <w:headerReference w:type="default" r:id="rId8"/>
          <w:pgSz w:w="11910" w:h="16840"/>
          <w:pgMar w:top="640" w:right="1300" w:bottom="280" w:left="300" w:header="407" w:footer="0" w:gutter="0"/>
          <w:cols w:space="708"/>
        </w:sectPr>
      </w:pPr>
    </w:p>
    <w:p w14:paraId="3A6994B1" w14:textId="77777777" w:rsidR="000902D4" w:rsidRPr="00CD6C16" w:rsidRDefault="000902D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pPr w:leftFromText="141" w:rightFromText="141" w:vertAnchor="text" w:horzAnchor="page" w:tblpX="1546" w:tblpY="47"/>
        <w:tblW w:w="0" w:type="auto"/>
        <w:tblLayout w:type="fixed"/>
        <w:tblLook w:val="01E0" w:firstRow="1" w:lastRow="1" w:firstColumn="1" w:lastColumn="1" w:noHBand="0" w:noVBand="0"/>
      </w:tblPr>
      <w:tblGrid>
        <w:gridCol w:w="3199"/>
        <w:gridCol w:w="6445"/>
      </w:tblGrid>
      <w:tr w:rsidR="00C80B63" w:rsidRPr="00CD6C16" w14:paraId="6606BD26" w14:textId="77777777" w:rsidTr="00B23086">
        <w:trPr>
          <w:trHeight w:hRule="exact" w:val="1564"/>
        </w:trPr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A26AF" w14:textId="77777777" w:rsidR="00C80B63" w:rsidRPr="00CD6C16" w:rsidRDefault="00C80B63" w:rsidP="00C80B6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  <w:proofErr w:type="spellEnd"/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065B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Chiang, A. C., (2014) </w:t>
            </w:r>
            <w:proofErr w:type="spellStart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Matematiksel</w:t>
            </w:r>
            <w:proofErr w:type="spellEnd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İktisadın</w:t>
            </w:r>
            <w:proofErr w:type="spellEnd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Temel</w:t>
            </w:r>
            <w:proofErr w:type="spellEnd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Yöntemleri</w:t>
            </w:r>
            <w:proofErr w:type="spellEnd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proofErr w:type="spellStart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Asil</w:t>
            </w:r>
            <w:proofErr w:type="spellEnd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Yayın</w:t>
            </w:r>
            <w:proofErr w:type="spellEnd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Dağıtım</w:t>
            </w:r>
            <w:proofErr w:type="spellEnd"/>
            <w:r w:rsidR="00F10B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9F916B" w14:textId="77777777" w:rsidR="00F10B9B" w:rsidRPr="00F10B9B" w:rsidRDefault="00F10B9B" w:rsidP="00F10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Dowling, Edward 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(1992), </w:t>
            </w:r>
            <w:proofErr w:type="spellStart"/>
            <w:r w:rsidRPr="00F10B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Schaum’s</w:t>
            </w:r>
            <w:proofErr w:type="spellEnd"/>
            <w:r w:rsidRPr="00F10B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Outline of Theory and Problems of Introduction to Mathematical Economics (2th ed.)</w:t>
            </w:r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, McGraw-Hill.</w:t>
            </w:r>
          </w:p>
          <w:p w14:paraId="299AB733" w14:textId="77777777" w:rsidR="00F10B9B" w:rsidRDefault="00F10B9B" w:rsidP="00F10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Baldani</w:t>
            </w:r>
            <w:proofErr w:type="spellEnd"/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, J., Bradfield, J. &amp; Turner,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10B9B">
              <w:rPr>
                <w:rFonts w:ascii="Times New Roman" w:hAnsi="Times New Roman" w:cs="Times New Roman"/>
                <w:sz w:val="20"/>
                <w:szCs w:val="20"/>
              </w:rPr>
              <w:t xml:space="preserve"> (1996), </w:t>
            </w:r>
            <w:r w:rsidRPr="00F10B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Mathematical Economics</w:t>
            </w:r>
            <w:r w:rsidRPr="00F10B9B">
              <w:rPr>
                <w:rFonts w:ascii="Times New Roman" w:hAnsi="Times New Roman" w:cs="Times New Roman"/>
                <w:sz w:val="20"/>
                <w:szCs w:val="20"/>
              </w:rPr>
              <w:t>, Harcourt Brace &amp; Company.</w:t>
            </w:r>
          </w:p>
          <w:p w14:paraId="2F72E6A3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935504" w14:textId="77777777" w:rsidR="000902D4" w:rsidRPr="00CD6C16" w:rsidRDefault="000902D4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E3137BE" w14:textId="77777777" w:rsidR="00CD6C16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1346431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1F4826B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7C3C1BCF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903C558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0B67F3D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443BF877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4BB7B4A3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199AF06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FDC62E7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4CB1D13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F271D9F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3AA82DAF" w14:textId="77777777" w:rsidR="00C80B63" w:rsidRPr="00F377A5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789" w:type="dxa"/>
        <w:tblInd w:w="1242" w:type="dxa"/>
        <w:tblLook w:val="04A0" w:firstRow="1" w:lastRow="0" w:firstColumn="1" w:lastColumn="0" w:noHBand="0" w:noVBand="1"/>
      </w:tblPr>
      <w:tblGrid>
        <w:gridCol w:w="869"/>
        <w:gridCol w:w="596"/>
        <w:gridCol w:w="469"/>
        <w:gridCol w:w="469"/>
        <w:gridCol w:w="220"/>
        <w:gridCol w:w="220"/>
        <w:gridCol w:w="469"/>
        <w:gridCol w:w="469"/>
        <w:gridCol w:w="220"/>
        <w:gridCol w:w="220"/>
        <w:gridCol w:w="469"/>
        <w:gridCol w:w="469"/>
        <w:gridCol w:w="522"/>
        <w:gridCol w:w="244"/>
        <w:gridCol w:w="244"/>
        <w:gridCol w:w="522"/>
        <w:gridCol w:w="522"/>
        <w:gridCol w:w="244"/>
        <w:gridCol w:w="244"/>
        <w:gridCol w:w="522"/>
        <w:gridCol w:w="522"/>
        <w:gridCol w:w="522"/>
        <w:gridCol w:w="522"/>
      </w:tblGrid>
      <w:tr w:rsidR="00CD6C16" w:rsidRPr="00CD6C16" w14:paraId="1693547B" w14:textId="77777777" w:rsidTr="00C80B63">
        <w:trPr>
          <w:trHeight w:val="320"/>
        </w:trPr>
        <w:tc>
          <w:tcPr>
            <w:tcW w:w="9789" w:type="dxa"/>
            <w:gridSpan w:val="23"/>
            <w:vAlign w:val="center"/>
          </w:tcPr>
          <w:p w14:paraId="60ED730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1061E4CD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C80B63" w:rsidRPr="00CD6C16" w14:paraId="42FF0D5C" w14:textId="77777777" w:rsidTr="00833741">
        <w:trPr>
          <w:trHeight w:val="320"/>
        </w:trPr>
        <w:tc>
          <w:tcPr>
            <w:tcW w:w="778" w:type="dxa"/>
            <w:vAlign w:val="center"/>
          </w:tcPr>
          <w:p w14:paraId="2D1CBB84" w14:textId="77777777" w:rsidR="00CD6C16" w:rsidRPr="00CD6C16" w:rsidRDefault="00CD6C16" w:rsidP="005B6A4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2527FB5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1FA2AE7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54CCC31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0E42396A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gridSpan w:val="2"/>
            <w:vAlign w:val="center"/>
          </w:tcPr>
          <w:p w14:paraId="1DA1412C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4E4DE829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1DD0490F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gridSpan w:val="2"/>
            <w:vAlign w:val="center"/>
          </w:tcPr>
          <w:p w14:paraId="5A8F87F5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4F5FB518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25B3338F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66CDC69E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gridSpan w:val="2"/>
            <w:vAlign w:val="center"/>
          </w:tcPr>
          <w:p w14:paraId="7F499B2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45D1F565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0" w:type="auto"/>
            <w:vAlign w:val="center"/>
          </w:tcPr>
          <w:p w14:paraId="22BFEF7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gridSpan w:val="2"/>
            <w:vAlign w:val="center"/>
          </w:tcPr>
          <w:p w14:paraId="3851B464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3182413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6D0C892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0" w:type="auto"/>
            <w:vAlign w:val="center"/>
          </w:tcPr>
          <w:p w14:paraId="14F5D95C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0" w:type="auto"/>
            <w:vAlign w:val="center"/>
          </w:tcPr>
          <w:p w14:paraId="36A06993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833741" w:rsidRPr="00CD6C16" w14:paraId="1ED93EDC" w14:textId="77777777" w:rsidTr="00833741">
        <w:trPr>
          <w:trHeight w:val="308"/>
        </w:trPr>
        <w:tc>
          <w:tcPr>
            <w:tcW w:w="778" w:type="dxa"/>
            <w:vAlign w:val="center"/>
          </w:tcPr>
          <w:p w14:paraId="4DB05DE9" w14:textId="77777777" w:rsidR="00833741" w:rsidRPr="00CD6C16" w:rsidRDefault="00833741" w:rsidP="008337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  <w:vAlign w:val="center"/>
          </w:tcPr>
          <w:p w14:paraId="020F852C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8748E13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A7B4560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06212F86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228CB45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320AFA9F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A3D7675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2F65865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FA9F820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6A0D0DF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2279CE69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5F04BFD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EA00B70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3CE3C26C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8A670F2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447A0D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AF36440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659D1FA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833741" w:rsidRPr="00CD6C16" w14:paraId="634C458B" w14:textId="77777777" w:rsidTr="00833741">
        <w:trPr>
          <w:trHeight w:val="320"/>
        </w:trPr>
        <w:tc>
          <w:tcPr>
            <w:tcW w:w="778" w:type="dxa"/>
            <w:vAlign w:val="center"/>
          </w:tcPr>
          <w:p w14:paraId="0F4D4C00" w14:textId="77777777" w:rsidR="00833741" w:rsidRPr="00CD6C16" w:rsidRDefault="00833741" w:rsidP="008337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  <w:vAlign w:val="center"/>
          </w:tcPr>
          <w:p w14:paraId="236959D1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BA77B26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32C1A94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4E0454F7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73C603A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244490C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10B2F8C6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CFE8C3D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C56D582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A498B6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7276E56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64CB182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742AE81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42D6261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C240312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1C96AF98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BDB1CD4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FEDDD35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33741" w:rsidRPr="00CD6C16" w14:paraId="1F14CF18" w14:textId="77777777" w:rsidTr="00833741">
        <w:trPr>
          <w:trHeight w:val="320"/>
        </w:trPr>
        <w:tc>
          <w:tcPr>
            <w:tcW w:w="778" w:type="dxa"/>
            <w:vAlign w:val="center"/>
          </w:tcPr>
          <w:p w14:paraId="0014D91D" w14:textId="77777777" w:rsidR="00833741" w:rsidRPr="00CD6C16" w:rsidRDefault="00833741" w:rsidP="008337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  <w:vAlign w:val="center"/>
          </w:tcPr>
          <w:p w14:paraId="3AD9EB6D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5298FC9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67DFBAB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1A2CAD4F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F016F8A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520D1AF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4718E42A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0F604F0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9283153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5F8F13A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2A4B2121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F42A769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B1D385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0B084418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7290D4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5CF05934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B9B0100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482200F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33741" w:rsidRPr="00CD6C16" w14:paraId="0DD64F1F" w14:textId="77777777" w:rsidTr="00833741">
        <w:trPr>
          <w:trHeight w:val="320"/>
        </w:trPr>
        <w:tc>
          <w:tcPr>
            <w:tcW w:w="778" w:type="dxa"/>
            <w:vAlign w:val="center"/>
          </w:tcPr>
          <w:p w14:paraId="7C5997EB" w14:textId="77777777" w:rsidR="00833741" w:rsidRPr="00CD6C16" w:rsidRDefault="00833741" w:rsidP="008337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  <w:vAlign w:val="center"/>
          </w:tcPr>
          <w:p w14:paraId="14260829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213D50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DE12A7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6227E449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F6DAD6C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DA2C71A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08BCF323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3C82C27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152B4FA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CF5A860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17491E47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B1B547F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28569A6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332D328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FDB74C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511CE36B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C4D5EF4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F40A3BD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33741" w:rsidRPr="00CD6C16" w14:paraId="006E191F" w14:textId="77777777" w:rsidTr="00833741">
        <w:trPr>
          <w:trHeight w:val="320"/>
        </w:trPr>
        <w:tc>
          <w:tcPr>
            <w:tcW w:w="778" w:type="dxa"/>
            <w:vAlign w:val="center"/>
          </w:tcPr>
          <w:p w14:paraId="71A61A59" w14:textId="77777777" w:rsidR="00833741" w:rsidRPr="00CD6C16" w:rsidRDefault="00833741" w:rsidP="008337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  <w:vAlign w:val="center"/>
          </w:tcPr>
          <w:p w14:paraId="0C4DAA1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A83F606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38215B3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408765D8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55AE5F0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B33F331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030571D3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2EC6906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285B597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E944B5A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3A1B844D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CAF5830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DD6F796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AE520A4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32203D5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4AF9A419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61922E2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D5C13BD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33741" w:rsidRPr="00CD6C16" w14:paraId="6A9378C3" w14:textId="77777777" w:rsidTr="00833741">
        <w:trPr>
          <w:trHeight w:val="320"/>
        </w:trPr>
        <w:tc>
          <w:tcPr>
            <w:tcW w:w="778" w:type="dxa"/>
            <w:vAlign w:val="center"/>
          </w:tcPr>
          <w:p w14:paraId="1AC67DA0" w14:textId="77777777" w:rsidR="00833741" w:rsidRPr="00CD6C16" w:rsidRDefault="00833741" w:rsidP="008337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  <w:vAlign w:val="center"/>
          </w:tcPr>
          <w:p w14:paraId="4BCE21EA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DF7FB97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D7BAF76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D073961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9310D49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9D79B8F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6F77A852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C8136CA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41FDDE4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5904CF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7BE68BF4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6940E1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8EE861E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419BF1FC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69F1628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021CC8D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BB13D20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3982D0DD" w14:textId="77777777" w:rsidR="00833741" w:rsidRPr="00A84998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CD6C16" w:rsidRPr="00CD6C16" w14:paraId="50A7426A" w14:textId="77777777" w:rsidTr="00C80B63">
        <w:trPr>
          <w:trHeight w:val="320"/>
        </w:trPr>
        <w:tc>
          <w:tcPr>
            <w:tcW w:w="9789" w:type="dxa"/>
            <w:gridSpan w:val="23"/>
            <w:vAlign w:val="center"/>
          </w:tcPr>
          <w:p w14:paraId="368CBFCF" w14:textId="77777777" w:rsidR="00CD6C16" w:rsidRPr="00CD6C16" w:rsidRDefault="00CD6C16" w:rsidP="005B6A4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ÖK: Öğrenme </w:t>
            </w:r>
            <w:proofErr w:type="gram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Kazanımları    PÇ</w:t>
            </w:r>
            <w:proofErr w:type="gram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: Program Çıktıları</w:t>
            </w:r>
          </w:p>
        </w:tc>
      </w:tr>
      <w:tr w:rsidR="00C80B63" w:rsidRPr="00CD6C16" w14:paraId="2B580ED8" w14:textId="77777777" w:rsidTr="00833741">
        <w:trPr>
          <w:trHeight w:val="320"/>
        </w:trPr>
        <w:tc>
          <w:tcPr>
            <w:tcW w:w="1311" w:type="dxa"/>
            <w:gridSpan w:val="2"/>
          </w:tcPr>
          <w:p w14:paraId="3BABAAA9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43BEDA2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14:paraId="0BC4E6D0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5"/>
            <w:vAlign w:val="center"/>
          </w:tcPr>
          <w:p w14:paraId="1BD773B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14:paraId="337EBEC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295" w:type="dxa"/>
            <w:gridSpan w:val="5"/>
            <w:vAlign w:val="center"/>
          </w:tcPr>
          <w:p w14:paraId="206A5BF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6C3E39B3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A3881F0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DD9C0B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D6C16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Çıktıları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ve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İlgili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Dersin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İlişkisi</w:t>
      </w:r>
      <w:proofErr w:type="spellEnd"/>
    </w:p>
    <w:tbl>
      <w:tblPr>
        <w:tblStyle w:val="TabloKlavuzu"/>
        <w:tblpPr w:leftFromText="141" w:rightFromText="141" w:vertAnchor="text" w:horzAnchor="margin" w:tblpY="173"/>
        <w:tblW w:w="10701" w:type="dxa"/>
        <w:tblLayout w:type="fixed"/>
        <w:tblLook w:val="04A0" w:firstRow="1" w:lastRow="0" w:firstColumn="1" w:lastColumn="0" w:noHBand="0" w:noVBand="1"/>
      </w:tblPr>
      <w:tblGrid>
        <w:gridCol w:w="1071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</w:tblGrid>
      <w:tr w:rsidR="00C80B63" w:rsidRPr="00CD6C16" w14:paraId="52FD33E3" w14:textId="77777777" w:rsidTr="0014569C">
        <w:trPr>
          <w:trHeight w:val="275"/>
        </w:trPr>
        <w:tc>
          <w:tcPr>
            <w:tcW w:w="1071" w:type="dxa"/>
            <w:vAlign w:val="center"/>
          </w:tcPr>
          <w:p w14:paraId="54B83341" w14:textId="77777777" w:rsidR="00C80B63" w:rsidRPr="00CD6C16" w:rsidRDefault="00C80B63" w:rsidP="0014569C">
            <w:pPr>
              <w:tabs>
                <w:tab w:val="left" w:pos="555"/>
              </w:tabs>
              <w:ind w:left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535" w:type="dxa"/>
            <w:vAlign w:val="center"/>
          </w:tcPr>
          <w:p w14:paraId="3993159D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35" w:type="dxa"/>
            <w:vAlign w:val="center"/>
          </w:tcPr>
          <w:p w14:paraId="5AB0E912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35" w:type="dxa"/>
            <w:vAlign w:val="center"/>
          </w:tcPr>
          <w:p w14:paraId="4FEA4ADA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35" w:type="dxa"/>
            <w:vAlign w:val="center"/>
          </w:tcPr>
          <w:p w14:paraId="6A467BF0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35" w:type="dxa"/>
            <w:vAlign w:val="center"/>
          </w:tcPr>
          <w:p w14:paraId="2D0D91DC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35" w:type="dxa"/>
            <w:vAlign w:val="center"/>
          </w:tcPr>
          <w:p w14:paraId="7CA17F6F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35" w:type="dxa"/>
            <w:vAlign w:val="center"/>
          </w:tcPr>
          <w:p w14:paraId="5AA2AF59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35" w:type="dxa"/>
            <w:vAlign w:val="center"/>
          </w:tcPr>
          <w:p w14:paraId="2E2DC412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35" w:type="dxa"/>
            <w:vAlign w:val="center"/>
          </w:tcPr>
          <w:p w14:paraId="2CC7BF1B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35" w:type="dxa"/>
            <w:vAlign w:val="center"/>
          </w:tcPr>
          <w:p w14:paraId="05FB3D1D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535" w:type="dxa"/>
            <w:vAlign w:val="center"/>
          </w:tcPr>
          <w:p w14:paraId="12642DE5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535" w:type="dxa"/>
            <w:vAlign w:val="center"/>
          </w:tcPr>
          <w:p w14:paraId="2841720D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35" w:type="dxa"/>
            <w:vAlign w:val="center"/>
          </w:tcPr>
          <w:p w14:paraId="71C1179D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35" w:type="dxa"/>
            <w:vAlign w:val="center"/>
          </w:tcPr>
          <w:p w14:paraId="17B3D966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535" w:type="dxa"/>
            <w:vAlign w:val="center"/>
          </w:tcPr>
          <w:p w14:paraId="69A7DF2A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35" w:type="dxa"/>
            <w:vAlign w:val="center"/>
          </w:tcPr>
          <w:p w14:paraId="6829488A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535" w:type="dxa"/>
            <w:vAlign w:val="center"/>
          </w:tcPr>
          <w:p w14:paraId="12D0C0C2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535" w:type="dxa"/>
            <w:vAlign w:val="center"/>
          </w:tcPr>
          <w:p w14:paraId="6D7F9828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833741" w:rsidRPr="00CD6C16" w14:paraId="6C35F6F7" w14:textId="77777777" w:rsidTr="0014569C">
        <w:trPr>
          <w:trHeight w:val="265"/>
        </w:trPr>
        <w:tc>
          <w:tcPr>
            <w:tcW w:w="1071" w:type="dxa"/>
            <w:vAlign w:val="center"/>
          </w:tcPr>
          <w:p w14:paraId="56BC60F5" w14:textId="77777777" w:rsidR="00833741" w:rsidRPr="00436EEC" w:rsidRDefault="00833741" w:rsidP="00833741">
            <w:pPr>
              <w:ind w:left="2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6EEC">
              <w:rPr>
                <w:rFonts w:ascii="Times New Roman" w:hAnsi="Times New Roman" w:cs="Times New Roman"/>
                <w:b/>
                <w:sz w:val="14"/>
                <w:szCs w:val="14"/>
              </w:rPr>
              <w:t>Matematiksel</w:t>
            </w:r>
            <w:r w:rsidRPr="00436EE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İktisat I</w:t>
            </w:r>
          </w:p>
        </w:tc>
        <w:tc>
          <w:tcPr>
            <w:tcW w:w="535" w:type="dxa"/>
            <w:vAlign w:val="center"/>
          </w:tcPr>
          <w:p w14:paraId="13E07A83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25C8AF76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1EFFFA5E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5D3499F9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4603DDA4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1D5AC3E8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dxa"/>
            <w:vAlign w:val="center"/>
          </w:tcPr>
          <w:p w14:paraId="3E1A6144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15123A35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774FC82F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4ABFB779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37EE754C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5216C45E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4E78293B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72D2A987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16BE8BDE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dxa"/>
            <w:vAlign w:val="center"/>
          </w:tcPr>
          <w:p w14:paraId="270885D0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0D023EF4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2A35C792" w14:textId="77777777" w:rsidR="00833741" w:rsidRPr="00097FC4" w:rsidRDefault="00833741" w:rsidP="00833741">
            <w:pPr>
              <w:jc w:val="center"/>
              <w:rPr>
                <w:b/>
                <w:sz w:val="20"/>
                <w:szCs w:val="20"/>
              </w:rPr>
            </w:pPr>
            <w:r w:rsidRPr="00097FC4">
              <w:rPr>
                <w:b/>
                <w:sz w:val="20"/>
                <w:szCs w:val="20"/>
              </w:rPr>
              <w:t>3</w:t>
            </w:r>
          </w:p>
        </w:tc>
      </w:tr>
    </w:tbl>
    <w:p w14:paraId="6D505425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3DB8F75E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7BF6A896" w14:textId="77777777" w:rsidR="00C41A8B" w:rsidRPr="00CD6C16" w:rsidRDefault="00C41A8B">
      <w:pPr>
        <w:rPr>
          <w:rFonts w:ascii="Times New Roman" w:hAnsi="Times New Roman" w:cs="Times New Roman"/>
          <w:sz w:val="12"/>
          <w:szCs w:val="12"/>
        </w:rPr>
      </w:pPr>
    </w:p>
    <w:sectPr w:rsidR="00C41A8B" w:rsidRPr="00CD6C16">
      <w:pgSz w:w="11910" w:h="16840"/>
      <w:pgMar w:top="640" w:right="1300" w:bottom="280" w:left="300" w:header="40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A0CFC" w14:textId="77777777" w:rsidR="00331E09" w:rsidRDefault="00331E09">
      <w:r>
        <w:separator/>
      </w:r>
    </w:p>
  </w:endnote>
  <w:endnote w:type="continuationSeparator" w:id="0">
    <w:p w14:paraId="45F5897F" w14:textId="77777777" w:rsidR="00331E09" w:rsidRDefault="00331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E9FD0" w14:textId="77777777" w:rsidR="00331E09" w:rsidRDefault="00331E09">
      <w:r>
        <w:separator/>
      </w:r>
    </w:p>
  </w:footnote>
  <w:footnote w:type="continuationSeparator" w:id="0">
    <w:p w14:paraId="1BCFCC2E" w14:textId="77777777" w:rsidR="00331E09" w:rsidRDefault="00331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3D1B21" w14:textId="77777777" w:rsidR="000902D4" w:rsidRDefault="00194061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938E740" wp14:editId="570C4C94">
              <wp:simplePos x="0" y="0"/>
              <wp:positionH relativeFrom="page">
                <wp:posOffset>241300</wp:posOffset>
              </wp:positionH>
              <wp:positionV relativeFrom="page">
                <wp:posOffset>245745</wp:posOffset>
              </wp:positionV>
              <wp:extent cx="3025140" cy="177800"/>
              <wp:effectExtent l="3175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51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E2AACD" w14:textId="77777777" w:rsidR="000902D4" w:rsidRDefault="000902D4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pt;margin-top:19.35pt;width:238.2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" filled="f" stroked="f">
              <v:textbox inset="0,0,0,0">
                <w:txbxContent>
                  <w:p w:rsidR="000902D4" w:rsidRDefault="000902D4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0FF0"/>
    <w:multiLevelType w:val="hybridMultilevel"/>
    <w:tmpl w:val="347C0992"/>
    <w:lvl w:ilvl="0" w:tplc="7AF81BA4">
      <w:start w:val="6"/>
      <w:numFmt w:val="decimal"/>
      <w:lvlText w:val="%1."/>
      <w:lvlJc w:val="left"/>
      <w:pPr>
        <w:ind w:left="323" w:hanging="220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CF64D85E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07EA150C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F1144B9A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B9EC49B6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EE83108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4A7259E4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D572EFA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2AA66E28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1">
    <w:nsid w:val="38363823"/>
    <w:multiLevelType w:val="hybridMultilevel"/>
    <w:tmpl w:val="AFB66440"/>
    <w:lvl w:ilvl="0" w:tplc="5C660BE0">
      <w:start w:val="1"/>
      <w:numFmt w:val="decimal"/>
      <w:lvlText w:val="%1."/>
      <w:lvlJc w:val="left"/>
      <w:pPr>
        <w:ind w:left="103" w:hanging="165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042C5F5C">
      <w:start w:val="1"/>
      <w:numFmt w:val="bullet"/>
      <w:lvlText w:val="•"/>
      <w:lvlJc w:val="left"/>
      <w:pPr>
        <w:ind w:left="704" w:hanging="165"/>
      </w:pPr>
      <w:rPr>
        <w:rFonts w:hint="default"/>
      </w:rPr>
    </w:lvl>
    <w:lvl w:ilvl="2" w:tplc="AA5CFDEA">
      <w:start w:val="1"/>
      <w:numFmt w:val="bullet"/>
      <w:lvlText w:val="•"/>
      <w:lvlJc w:val="left"/>
      <w:pPr>
        <w:ind w:left="1308" w:hanging="165"/>
      </w:pPr>
      <w:rPr>
        <w:rFonts w:hint="default"/>
      </w:rPr>
    </w:lvl>
    <w:lvl w:ilvl="3" w:tplc="7C5E8E38">
      <w:start w:val="1"/>
      <w:numFmt w:val="bullet"/>
      <w:lvlText w:val="•"/>
      <w:lvlJc w:val="left"/>
      <w:pPr>
        <w:ind w:left="1912" w:hanging="165"/>
      </w:pPr>
      <w:rPr>
        <w:rFonts w:hint="default"/>
      </w:rPr>
    </w:lvl>
    <w:lvl w:ilvl="4" w:tplc="96BE5DEA">
      <w:start w:val="1"/>
      <w:numFmt w:val="bullet"/>
      <w:lvlText w:val="•"/>
      <w:lvlJc w:val="left"/>
      <w:pPr>
        <w:ind w:left="2516" w:hanging="165"/>
      </w:pPr>
      <w:rPr>
        <w:rFonts w:hint="default"/>
      </w:rPr>
    </w:lvl>
    <w:lvl w:ilvl="5" w:tplc="33383344">
      <w:start w:val="1"/>
      <w:numFmt w:val="bullet"/>
      <w:lvlText w:val="•"/>
      <w:lvlJc w:val="left"/>
      <w:pPr>
        <w:ind w:left="3120" w:hanging="165"/>
      </w:pPr>
      <w:rPr>
        <w:rFonts w:hint="default"/>
      </w:rPr>
    </w:lvl>
    <w:lvl w:ilvl="6" w:tplc="1166EAD0">
      <w:start w:val="1"/>
      <w:numFmt w:val="bullet"/>
      <w:lvlText w:val="•"/>
      <w:lvlJc w:val="left"/>
      <w:pPr>
        <w:ind w:left="3724" w:hanging="165"/>
      </w:pPr>
      <w:rPr>
        <w:rFonts w:hint="default"/>
      </w:rPr>
    </w:lvl>
    <w:lvl w:ilvl="7" w:tplc="BF3CD5D6">
      <w:start w:val="1"/>
      <w:numFmt w:val="bullet"/>
      <w:lvlText w:val="•"/>
      <w:lvlJc w:val="left"/>
      <w:pPr>
        <w:ind w:left="4328" w:hanging="165"/>
      </w:pPr>
      <w:rPr>
        <w:rFonts w:hint="default"/>
      </w:rPr>
    </w:lvl>
    <w:lvl w:ilvl="8" w:tplc="037038D2">
      <w:start w:val="1"/>
      <w:numFmt w:val="bullet"/>
      <w:lvlText w:val="•"/>
      <w:lvlJc w:val="left"/>
      <w:pPr>
        <w:ind w:left="4932" w:hanging="165"/>
      </w:pPr>
      <w:rPr>
        <w:rFonts w:hint="default"/>
      </w:rPr>
    </w:lvl>
  </w:abstractNum>
  <w:abstractNum w:abstractNumId="2">
    <w:nsid w:val="4BE0114B"/>
    <w:multiLevelType w:val="hybridMultilevel"/>
    <w:tmpl w:val="355EBB6E"/>
    <w:lvl w:ilvl="0" w:tplc="F75412C6">
      <w:start w:val="1"/>
      <w:numFmt w:val="decimal"/>
      <w:lvlText w:val="%1."/>
      <w:lvlJc w:val="left"/>
      <w:pPr>
        <w:ind w:left="323" w:hanging="220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78DAD138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D6340156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B8702B20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DDBAE80E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014534E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5EA0A37E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85102A4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1D300350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3">
    <w:nsid w:val="7B63678E"/>
    <w:multiLevelType w:val="hybridMultilevel"/>
    <w:tmpl w:val="3D04301A"/>
    <w:lvl w:ilvl="0" w:tplc="82A46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2D4"/>
    <w:rsid w:val="0003278D"/>
    <w:rsid w:val="000902D4"/>
    <w:rsid w:val="00093366"/>
    <w:rsid w:val="0014569C"/>
    <w:rsid w:val="00177FBB"/>
    <w:rsid w:val="00194061"/>
    <w:rsid w:val="00280308"/>
    <w:rsid w:val="002D3A8B"/>
    <w:rsid w:val="00322D0B"/>
    <w:rsid w:val="00330E08"/>
    <w:rsid w:val="00331E09"/>
    <w:rsid w:val="00404D60"/>
    <w:rsid w:val="00436EEC"/>
    <w:rsid w:val="005E0BAB"/>
    <w:rsid w:val="00625F30"/>
    <w:rsid w:val="00725AE8"/>
    <w:rsid w:val="0078157C"/>
    <w:rsid w:val="00833741"/>
    <w:rsid w:val="00850ECD"/>
    <w:rsid w:val="008F466C"/>
    <w:rsid w:val="00A44C7A"/>
    <w:rsid w:val="00AE0FBE"/>
    <w:rsid w:val="00B23086"/>
    <w:rsid w:val="00B3420C"/>
    <w:rsid w:val="00C35459"/>
    <w:rsid w:val="00C41A8B"/>
    <w:rsid w:val="00C5159B"/>
    <w:rsid w:val="00C7310F"/>
    <w:rsid w:val="00C80B63"/>
    <w:rsid w:val="00CD6C16"/>
    <w:rsid w:val="00D663AF"/>
    <w:rsid w:val="00D853F2"/>
    <w:rsid w:val="00D943E0"/>
    <w:rsid w:val="00D951A5"/>
    <w:rsid w:val="00E64C51"/>
    <w:rsid w:val="00EC000F"/>
    <w:rsid w:val="00F10B9B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00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44C7A"/>
  </w:style>
  <w:style w:type="paragraph" w:styleId="Altbilgi">
    <w:name w:val="footer"/>
    <w:basedOn w:val="Normal"/>
    <w:link w:val="Al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4C7A"/>
  </w:style>
  <w:style w:type="table" w:styleId="TabloKlavuzu">
    <w:name w:val="Table Grid"/>
    <w:basedOn w:val="NormalTablo"/>
    <w:uiPriority w:val="59"/>
    <w:rsid w:val="00CD6C16"/>
    <w:pPr>
      <w:widowControl/>
    </w:pPr>
    <w:rPr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44C7A"/>
  </w:style>
  <w:style w:type="paragraph" w:styleId="Altbilgi">
    <w:name w:val="footer"/>
    <w:basedOn w:val="Normal"/>
    <w:link w:val="Al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4C7A"/>
  </w:style>
  <w:style w:type="table" w:styleId="TabloKlavuzu">
    <w:name w:val="Table Grid"/>
    <w:basedOn w:val="NormalTablo"/>
    <w:uiPriority w:val="59"/>
    <w:rsid w:val="00CD6C16"/>
    <w:pPr>
      <w:widowControl/>
    </w:pPr>
    <w:rPr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 Formu 0</vt:lpstr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 Formu 0</dc:title>
  <dc:subject>Ders İzlence Formu 0</dc:subject>
  <dc:creator>enVision Document &amp; Workflow Management System</dc:creator>
  <cp:lastModifiedBy>hp.harran</cp:lastModifiedBy>
  <cp:revision>17</cp:revision>
  <dcterms:created xsi:type="dcterms:W3CDTF">2020-08-31T19:27:00Z</dcterms:created>
  <dcterms:modified xsi:type="dcterms:W3CDTF">2021-09-15T10:17:00Z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2019-09-24T00:00:00Z</vt:filetime>
  </property>
</Properties>
</file>